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934A8E" w14:textId="77777777" w:rsidR="00E736CF" w:rsidRPr="00B21A05" w:rsidRDefault="00E736CF" w:rsidP="00292A61">
      <w:pPr>
        <w:spacing w:after="0"/>
        <w:jc w:val="both"/>
        <w:rPr>
          <w:rFonts w:ascii="Arial" w:hAnsi="Arial" w:cs="Arial"/>
          <w:b/>
        </w:rPr>
      </w:pPr>
      <w:r>
        <w:rPr>
          <w:rFonts w:ascii="Arial" w:hAnsi="Arial" w:cs="Arial"/>
          <w:b/>
        </w:rPr>
        <w:t>Hobbymesse Leipzig</w:t>
      </w:r>
    </w:p>
    <w:p w14:paraId="7FA02C8F" w14:textId="77777777" w:rsidR="00E736CF" w:rsidRPr="00B21A05" w:rsidRDefault="00E736CF" w:rsidP="00292A61">
      <w:pPr>
        <w:spacing w:after="0"/>
        <w:jc w:val="both"/>
        <w:rPr>
          <w:rFonts w:ascii="Arial" w:hAnsi="Arial" w:cs="Arial"/>
          <w:b/>
        </w:rPr>
      </w:pPr>
      <w:r w:rsidRPr="00B21A05">
        <w:rPr>
          <w:rFonts w:ascii="Arial" w:hAnsi="Arial" w:cs="Arial"/>
          <w:b/>
        </w:rPr>
        <w:t>2</w:t>
      </w:r>
      <w:r>
        <w:rPr>
          <w:rFonts w:ascii="Arial" w:hAnsi="Arial" w:cs="Arial"/>
          <w:b/>
        </w:rPr>
        <w:t>0</w:t>
      </w:r>
      <w:r w:rsidRPr="00B21A05">
        <w:rPr>
          <w:rFonts w:ascii="Arial" w:hAnsi="Arial" w:cs="Arial"/>
          <w:b/>
        </w:rPr>
        <w:t>.</w:t>
      </w:r>
      <w:r>
        <w:rPr>
          <w:rFonts w:ascii="Arial" w:hAnsi="Arial" w:cs="Arial"/>
          <w:b/>
        </w:rPr>
        <w:t xml:space="preserve"> – 22.</w:t>
      </w:r>
      <w:r w:rsidRPr="00B21A05">
        <w:rPr>
          <w:rFonts w:ascii="Arial" w:hAnsi="Arial" w:cs="Arial"/>
          <w:b/>
        </w:rPr>
        <w:t xml:space="preserve"> September </w:t>
      </w:r>
      <w:r>
        <w:rPr>
          <w:rFonts w:ascii="Arial" w:hAnsi="Arial" w:cs="Arial"/>
          <w:b/>
        </w:rPr>
        <w:t>2024</w:t>
      </w:r>
    </w:p>
    <w:p w14:paraId="3EDA5745" w14:textId="77777777" w:rsidR="00E736CF" w:rsidRPr="00B21A05" w:rsidRDefault="00E736CF" w:rsidP="00292A61">
      <w:pPr>
        <w:spacing w:after="0"/>
        <w:jc w:val="both"/>
        <w:rPr>
          <w:rFonts w:ascii="Arial" w:hAnsi="Arial" w:cs="Arial"/>
        </w:rPr>
      </w:pPr>
    </w:p>
    <w:p w14:paraId="5952CC81" w14:textId="77777777" w:rsidR="00E736CF" w:rsidRPr="00B21A05" w:rsidRDefault="00E736CF" w:rsidP="00292A61">
      <w:pPr>
        <w:spacing w:after="0"/>
        <w:jc w:val="both"/>
        <w:rPr>
          <w:rFonts w:ascii="Arial" w:hAnsi="Arial" w:cs="Arial"/>
        </w:rPr>
      </w:pPr>
      <w:r w:rsidRPr="00B21A05">
        <w:rPr>
          <w:rFonts w:ascii="Arial" w:hAnsi="Arial" w:cs="Arial"/>
        </w:rPr>
        <w:t xml:space="preserve">Leipzig, </w:t>
      </w:r>
      <w:r>
        <w:rPr>
          <w:rFonts w:ascii="Arial" w:hAnsi="Arial" w:cs="Arial"/>
        </w:rPr>
        <w:t>13. August 2024</w:t>
      </w:r>
    </w:p>
    <w:p w14:paraId="587C53EB" w14:textId="77777777" w:rsidR="006873AA" w:rsidRDefault="006873AA" w:rsidP="00292A61"/>
    <w:p w14:paraId="194601AB" w14:textId="36200F89" w:rsidR="00AD1348" w:rsidRDefault="00521F23" w:rsidP="00073CD5">
      <w:pPr>
        <w:jc w:val="both"/>
        <w:rPr>
          <w:rFonts w:ascii="Arial" w:hAnsi="Arial" w:cs="Arial"/>
          <w:b/>
          <w:sz w:val="32"/>
        </w:rPr>
      </w:pPr>
      <w:r>
        <w:rPr>
          <w:rFonts w:ascii="Arial" w:hAnsi="Arial" w:cs="Arial"/>
          <w:b/>
          <w:sz w:val="32"/>
        </w:rPr>
        <w:t>Trendsport Live bewegt</w:t>
      </w:r>
    </w:p>
    <w:p w14:paraId="501A90A5" w14:textId="209DF732" w:rsidR="00AD1348" w:rsidRDefault="00521F23" w:rsidP="00521F23">
      <w:pPr>
        <w:jc w:val="both"/>
        <w:rPr>
          <w:rFonts w:ascii="Arial" w:hAnsi="Arial" w:cs="Arial"/>
          <w:b/>
        </w:rPr>
      </w:pPr>
      <w:r w:rsidRPr="00521F23">
        <w:rPr>
          <w:rFonts w:ascii="Arial" w:hAnsi="Arial" w:cs="Arial"/>
          <w:b/>
        </w:rPr>
        <w:t>Sportlich aktiv geht es in der Glashalle der Leipziger Messe zu. Zur Hobbymesse Leipzig zieht</w:t>
      </w:r>
      <w:r>
        <w:rPr>
          <w:rFonts w:ascii="Arial" w:hAnsi="Arial" w:cs="Arial"/>
          <w:b/>
        </w:rPr>
        <w:t xml:space="preserve"> </w:t>
      </w:r>
      <w:r w:rsidRPr="00521F23">
        <w:rPr>
          <w:rFonts w:ascii="Arial" w:hAnsi="Arial" w:cs="Arial"/>
          <w:b/>
        </w:rPr>
        <w:t xml:space="preserve">hier ein großer Kletterturm ein. Direkt dahinter wird beim Hobby </w:t>
      </w:r>
      <w:proofErr w:type="spellStart"/>
      <w:r w:rsidRPr="00521F23">
        <w:rPr>
          <w:rFonts w:ascii="Arial" w:hAnsi="Arial" w:cs="Arial"/>
          <w:b/>
        </w:rPr>
        <w:t>Horsing</w:t>
      </w:r>
      <w:proofErr w:type="spellEnd"/>
      <w:r w:rsidRPr="00521F23">
        <w:rPr>
          <w:rFonts w:ascii="Arial" w:hAnsi="Arial" w:cs="Arial"/>
          <w:b/>
        </w:rPr>
        <w:t xml:space="preserve"> galoppiert, gesprungen und getrabt – und das ganz ohne Pferd. Außerdem sind Fingerfertigkeiten gefragt.</w:t>
      </w:r>
    </w:p>
    <w:p w14:paraId="75739DA0" w14:textId="77777777" w:rsidR="00521F23" w:rsidRDefault="00521F23" w:rsidP="00521F23">
      <w:pPr>
        <w:spacing w:after="0"/>
        <w:jc w:val="both"/>
        <w:rPr>
          <w:rFonts w:ascii="Arial" w:hAnsi="Arial" w:cs="Arial"/>
          <w:b/>
          <w:bCs/>
          <w:color w:val="000000" w:themeColor="text1"/>
        </w:rPr>
      </w:pPr>
    </w:p>
    <w:p w14:paraId="2B48E9F5" w14:textId="77777777" w:rsidR="00521F23" w:rsidRPr="00521F23" w:rsidRDefault="00521F23" w:rsidP="00521F23">
      <w:pPr>
        <w:spacing w:after="0"/>
        <w:jc w:val="both"/>
        <w:rPr>
          <w:rFonts w:ascii="Arial" w:hAnsi="Arial" w:cs="Arial"/>
          <w:b/>
          <w:bCs/>
          <w:color w:val="000000" w:themeColor="text1"/>
        </w:rPr>
      </w:pPr>
      <w:r w:rsidRPr="00521F23">
        <w:rPr>
          <w:rFonts w:ascii="Arial" w:hAnsi="Arial" w:cs="Arial"/>
          <w:b/>
          <w:bCs/>
          <w:color w:val="000000" w:themeColor="text1"/>
        </w:rPr>
        <w:t>Klettern und Bouldern für alle</w:t>
      </w:r>
    </w:p>
    <w:p w14:paraId="27441AB9" w14:textId="77777777" w:rsidR="00521F23" w:rsidRPr="00521F23" w:rsidRDefault="00521F23" w:rsidP="00521F23">
      <w:pPr>
        <w:jc w:val="both"/>
        <w:rPr>
          <w:rFonts w:ascii="Arial" w:hAnsi="Arial" w:cs="Arial"/>
          <w:color w:val="000000" w:themeColor="text1"/>
        </w:rPr>
      </w:pPr>
      <w:r w:rsidRPr="00521F23">
        <w:rPr>
          <w:rFonts w:ascii="Arial" w:hAnsi="Arial" w:cs="Arial"/>
          <w:color w:val="000000" w:themeColor="text1"/>
        </w:rPr>
        <w:t xml:space="preserve">Von oben über die ganze Glashalle der Leipziger Messe schauen und sich wie ein Riese fühlen – in diesem Jahr ganz leicht. Wer schwindelfrei ist, kann an einem Boulder-Turm bis zu 7 Meter in Höhe klettern. Möglich macht das der Deutsche Alpenverein, einer der größten Vereine Deutschlands. Das Motto ist: Freude an Bewegung! </w:t>
      </w:r>
    </w:p>
    <w:p w14:paraId="7AC1DFF4" w14:textId="77777777" w:rsidR="00521F23" w:rsidRPr="00521F23" w:rsidRDefault="00521F23" w:rsidP="00521F23">
      <w:pPr>
        <w:spacing w:after="0"/>
        <w:jc w:val="both"/>
        <w:rPr>
          <w:rFonts w:ascii="Arial" w:hAnsi="Arial" w:cs="Arial"/>
          <w:color w:val="000000" w:themeColor="text1"/>
        </w:rPr>
      </w:pPr>
    </w:p>
    <w:p w14:paraId="7AB98F0B" w14:textId="77777777" w:rsidR="00521F23" w:rsidRPr="00521F23" w:rsidRDefault="00521F23" w:rsidP="00521F23">
      <w:pPr>
        <w:spacing w:after="0"/>
        <w:jc w:val="both"/>
        <w:rPr>
          <w:rFonts w:ascii="Arial" w:hAnsi="Arial" w:cs="Arial"/>
          <w:b/>
          <w:bCs/>
          <w:color w:val="000000" w:themeColor="text1"/>
        </w:rPr>
      </w:pPr>
      <w:r w:rsidRPr="00521F23">
        <w:rPr>
          <w:rFonts w:ascii="Arial" w:hAnsi="Arial" w:cs="Arial"/>
          <w:b/>
          <w:bCs/>
          <w:color w:val="000000" w:themeColor="text1"/>
        </w:rPr>
        <w:t>Erzähl mir nichts vom Pferd</w:t>
      </w:r>
    </w:p>
    <w:p w14:paraId="3BB19F7E" w14:textId="77777777" w:rsidR="00521F23" w:rsidRDefault="00521F23" w:rsidP="00521F23">
      <w:pPr>
        <w:jc w:val="both"/>
        <w:rPr>
          <w:rFonts w:ascii="Arial" w:hAnsi="Arial" w:cs="Arial"/>
          <w:color w:val="000000" w:themeColor="text1"/>
        </w:rPr>
      </w:pPr>
      <w:r w:rsidRPr="00521F23">
        <w:rPr>
          <w:rFonts w:ascii="Arial" w:hAnsi="Arial" w:cs="Arial"/>
          <w:color w:val="000000" w:themeColor="text1"/>
        </w:rPr>
        <w:t>Im wahrsten Sinne bodenständiger geht es gleich hinter dem Kletterturm zu. Hier treffen die Besucher der Hobbymesse Leipzig auf Pferdesport ohne Pferde – Hobby-</w:t>
      </w:r>
      <w:proofErr w:type="spellStart"/>
      <w:r w:rsidRPr="00521F23">
        <w:rPr>
          <w:rFonts w:ascii="Arial" w:hAnsi="Arial" w:cs="Arial"/>
          <w:color w:val="000000" w:themeColor="text1"/>
        </w:rPr>
        <w:t>Horsing</w:t>
      </w:r>
      <w:proofErr w:type="spellEnd"/>
      <w:r w:rsidRPr="00521F23">
        <w:rPr>
          <w:rFonts w:ascii="Arial" w:hAnsi="Arial" w:cs="Arial"/>
          <w:color w:val="000000" w:themeColor="text1"/>
        </w:rPr>
        <w:t>! Die Sportart kommt aus Finnland und ist erst wenige Jahre alt, trotzdem hat sie sich innerhalb kürzester Zeit zum internationalen Trend entwickelt. Mit einem Steckenpferd traben, galoppieren und springen die Teilnehmenden über einen Parcours, der aussieht wie für Pferde gebaut. Vor allem Kinder und Jugendliche haben hier richtig viel Spaß und springen mit etwas Übung über unüberwindlich scheinende Hindernisse.</w:t>
      </w:r>
    </w:p>
    <w:p w14:paraId="729715C3" w14:textId="77777777" w:rsidR="00521F23" w:rsidRPr="00521F23" w:rsidRDefault="00521F23" w:rsidP="00521F23">
      <w:pPr>
        <w:spacing w:after="0"/>
        <w:jc w:val="both"/>
        <w:rPr>
          <w:rFonts w:ascii="Arial" w:hAnsi="Arial" w:cs="Arial"/>
          <w:color w:val="000000" w:themeColor="text1"/>
        </w:rPr>
      </w:pPr>
    </w:p>
    <w:p w14:paraId="2840806A" w14:textId="77777777" w:rsidR="00521F23" w:rsidRPr="00521F23" w:rsidRDefault="00521F23" w:rsidP="00521F23">
      <w:pPr>
        <w:spacing w:after="0"/>
        <w:jc w:val="both"/>
        <w:rPr>
          <w:rFonts w:ascii="Arial" w:hAnsi="Arial" w:cs="Arial"/>
          <w:b/>
          <w:bCs/>
          <w:color w:val="000000" w:themeColor="text1"/>
        </w:rPr>
      </w:pPr>
      <w:r w:rsidRPr="00521F23">
        <w:rPr>
          <w:rFonts w:ascii="Arial" w:hAnsi="Arial" w:cs="Arial"/>
          <w:b/>
          <w:bCs/>
          <w:color w:val="000000" w:themeColor="text1"/>
        </w:rPr>
        <w:t>Fußball in der Glashalle</w:t>
      </w:r>
    </w:p>
    <w:p w14:paraId="57F122F3" w14:textId="4D8B1B9A" w:rsidR="00AD1348" w:rsidRPr="00521F23" w:rsidRDefault="00521F23" w:rsidP="00521F23">
      <w:pPr>
        <w:jc w:val="both"/>
        <w:rPr>
          <w:rFonts w:ascii="Arial" w:hAnsi="Arial" w:cs="Arial"/>
          <w:color w:val="000000" w:themeColor="text1"/>
        </w:rPr>
      </w:pPr>
      <w:r w:rsidRPr="00521F23">
        <w:rPr>
          <w:rFonts w:ascii="Arial" w:hAnsi="Arial" w:cs="Arial"/>
          <w:color w:val="000000" w:themeColor="text1"/>
        </w:rPr>
        <w:t>Stets ein Publikumsmagnet ist die Torwand von RB Leipzig. Die Bundesligisten sind auf der Hobbymesse Leipzig in der Glashalle zu finden und laden alle Besucherinnen und Besucher dazu ein, ihr Ballgefühl zu beweisen. Maskottchen Bulli ist auf der Suche nach Verstärkung für seine Bande und wird sicher auch auf der Messe zu sehen sein.</w:t>
      </w:r>
    </w:p>
    <w:p w14:paraId="0B453971" w14:textId="77777777" w:rsidR="00521F23" w:rsidRDefault="00521F23" w:rsidP="00521F23">
      <w:pPr>
        <w:jc w:val="both"/>
        <w:rPr>
          <w:rFonts w:ascii="Arial" w:hAnsi="Arial" w:cs="Arial"/>
          <w:color w:val="000000" w:themeColor="text1"/>
        </w:rPr>
      </w:pPr>
    </w:p>
    <w:p w14:paraId="35B7EFB7" w14:textId="21596A8F" w:rsidR="00E736CF" w:rsidRPr="00CA203F" w:rsidRDefault="00E736CF" w:rsidP="002112BD">
      <w:pPr>
        <w:spacing w:after="0"/>
        <w:jc w:val="both"/>
        <w:rPr>
          <w:rFonts w:ascii="Arial" w:eastAsia="Times New Roman" w:hAnsi="Arial" w:cs="Arial"/>
          <w:b/>
        </w:rPr>
      </w:pPr>
      <w:r w:rsidRPr="00CA203F">
        <w:rPr>
          <w:rFonts w:ascii="Arial" w:eastAsia="Times New Roman" w:hAnsi="Arial" w:cs="Arial"/>
          <w:b/>
        </w:rPr>
        <w:t>Öffnungszeiten &amp; Tickets</w:t>
      </w:r>
    </w:p>
    <w:p w14:paraId="3A80ED0B" w14:textId="78B98E5B" w:rsidR="00E736CF" w:rsidRDefault="00E736CF" w:rsidP="00073CD5">
      <w:pPr>
        <w:jc w:val="both"/>
        <w:rPr>
          <w:rFonts w:ascii="Arial" w:eastAsia="Times New Roman" w:hAnsi="Arial" w:cs="Arial"/>
          <w:color w:val="FF0000"/>
        </w:rPr>
      </w:pPr>
      <w:r w:rsidRPr="00CA203F">
        <w:rPr>
          <w:rFonts w:ascii="Arial" w:eastAsia="Times New Roman" w:hAnsi="Arial" w:cs="Arial"/>
        </w:rPr>
        <w:t>Die Hobbymesse Leipzig findet vom 20. bis 22. September 2024 statt. Die Messe ist am 20. und 21. September von 10 bis 18 Uhr und am 22. September von 10 bis 17 Uhr geöffnet. Die Tickets kosten 17 Euro, ermäßigt 13 Euro. Am Weltkindertag, den 20. September, können Kinder bis 12 Jahren die Hobbymesse kostenlos besuchen. Der Ticketvorverkauf startet am 30. Juli.</w:t>
      </w:r>
    </w:p>
    <w:p w14:paraId="32C3DE8C" w14:textId="3B90E160" w:rsidR="00521F23" w:rsidRDefault="00521F23">
      <w:pPr>
        <w:rPr>
          <w:rFonts w:ascii="Arial" w:hAnsi="Arial" w:cs="Arial"/>
          <w:color w:val="000000"/>
        </w:rPr>
      </w:pPr>
      <w:r>
        <w:rPr>
          <w:rFonts w:ascii="Arial" w:hAnsi="Arial" w:cs="Arial"/>
          <w:color w:val="000000"/>
        </w:rPr>
        <w:br w:type="page"/>
      </w:r>
    </w:p>
    <w:p w14:paraId="7F128E7E" w14:textId="3BB53BCC" w:rsidR="00E736CF" w:rsidRPr="00537E73" w:rsidRDefault="00E736CF" w:rsidP="00292A61">
      <w:pPr>
        <w:autoSpaceDE w:val="0"/>
        <w:autoSpaceDN w:val="0"/>
        <w:adjustRightInd w:val="0"/>
        <w:spacing w:before="120" w:after="0"/>
        <w:jc w:val="both"/>
        <w:rPr>
          <w:rFonts w:ascii="Arial" w:hAnsi="Arial" w:cs="Arial"/>
          <w:b/>
          <w:bCs/>
          <w:color w:val="000000"/>
        </w:rPr>
      </w:pPr>
      <w:r w:rsidRPr="00537E73">
        <w:rPr>
          <w:rFonts w:ascii="Arial" w:hAnsi="Arial" w:cs="Arial"/>
          <w:b/>
          <w:bCs/>
          <w:color w:val="000000"/>
        </w:rPr>
        <w:lastRenderedPageBreak/>
        <w:t xml:space="preserve">Über die </w:t>
      </w:r>
      <w:bookmarkStart w:id="0" w:name="_Hlk148957882"/>
      <w:r w:rsidRPr="00537E73">
        <w:rPr>
          <w:rFonts w:ascii="Arial" w:hAnsi="Arial" w:cs="Arial"/>
          <w:b/>
          <w:bCs/>
        </w:rPr>
        <w:t>Hobbymesse Leipzig</w:t>
      </w:r>
      <w:bookmarkEnd w:id="0"/>
    </w:p>
    <w:p w14:paraId="05F16D44" w14:textId="77777777" w:rsidR="00E736CF" w:rsidRPr="00537E73" w:rsidRDefault="00E736CF" w:rsidP="00292A61">
      <w:pPr>
        <w:jc w:val="both"/>
        <w:rPr>
          <w:rFonts w:ascii="Arial" w:hAnsi="Arial" w:cs="Arial"/>
          <w:color w:val="000000"/>
        </w:rPr>
      </w:pPr>
      <w:r w:rsidRPr="00537E73">
        <w:rPr>
          <w:rFonts w:ascii="Arial" w:hAnsi="Arial" w:cs="Arial"/>
          <w:color w:val="000000"/>
        </w:rPr>
        <w:t xml:space="preserve">Die </w:t>
      </w:r>
      <w:r w:rsidRPr="00537E73">
        <w:rPr>
          <w:rFonts w:ascii="Arial" w:hAnsi="Arial" w:cs="Arial"/>
        </w:rPr>
        <w:t xml:space="preserve">Hobbymesse Leipzig - </w:t>
      </w:r>
      <w:r>
        <w:rPr>
          <w:rFonts w:ascii="Arial" w:hAnsi="Arial" w:cs="Arial"/>
        </w:rPr>
        <w:t>vorher</w:t>
      </w:r>
      <w:r w:rsidRPr="00537E73">
        <w:rPr>
          <w:rFonts w:ascii="Arial" w:hAnsi="Arial" w:cs="Arial"/>
        </w:rPr>
        <w:t xml:space="preserve"> als </w:t>
      </w:r>
      <w:r w:rsidRPr="00537E73">
        <w:rPr>
          <w:rFonts w:ascii="Arial" w:hAnsi="Arial" w:cs="Arial"/>
          <w:color w:val="000000"/>
        </w:rPr>
        <w:t>modell-hobby-spiel bekannt - ist die vielseitigste Freizeitmesse in Deutschland für Modellbau, Modelleisenbahn, Technik, Spiele, Kreatives und Sport. Hersteller und Händler bieten zum Auftakt des Weihnachtsgeschäftes ihre aktuellen Produkte an, dazu präsentieren sich etwa 100 Vereine mit aufwendigen Aktionen. Als Einkaufsparadies und riesige Erlebniswelt lädt die Hobbymesse Leipzig ein, Angebote zu testen, neue Hobbys zu finden und Gleichgesinnte zu treffen. 2023 waren 452 Aussteller aus 14 Ländern dabei sowie 69.700 Besucher. 2024 findet sie vom 20. bis 22. September statt.</w:t>
      </w:r>
    </w:p>
    <w:p w14:paraId="19F975FD" w14:textId="77777777" w:rsidR="00E736CF" w:rsidRPr="00CA203F" w:rsidRDefault="00E736CF" w:rsidP="00292A61">
      <w:pPr>
        <w:spacing w:after="0"/>
        <w:jc w:val="both"/>
        <w:rPr>
          <w:rFonts w:ascii="Arial" w:eastAsia="Times New Roman" w:hAnsi="Arial" w:cs="Arial"/>
          <w:b/>
          <w:color w:val="FF0000"/>
        </w:rPr>
      </w:pPr>
    </w:p>
    <w:p w14:paraId="12302BCD" w14:textId="77777777" w:rsidR="00E736CF" w:rsidRPr="00CA203F" w:rsidRDefault="00E736CF" w:rsidP="00292A61">
      <w:pPr>
        <w:spacing w:after="0"/>
        <w:jc w:val="both"/>
        <w:rPr>
          <w:rFonts w:ascii="Arial" w:eastAsia="Times New Roman" w:hAnsi="Arial" w:cs="Arial"/>
          <w:b/>
        </w:rPr>
      </w:pPr>
      <w:r w:rsidRPr="00CA203F">
        <w:rPr>
          <w:rFonts w:ascii="Arial" w:eastAsia="Times New Roman" w:hAnsi="Arial" w:cs="Arial"/>
          <w:b/>
        </w:rPr>
        <w:t>Über die Leipziger Messe</w:t>
      </w:r>
    </w:p>
    <w:p w14:paraId="5D0D167C" w14:textId="77777777" w:rsidR="00E736CF" w:rsidRDefault="00E736CF" w:rsidP="00292A61">
      <w:pPr>
        <w:jc w:val="both"/>
        <w:rPr>
          <w:rFonts w:ascii="Arial" w:eastAsia="Times New Roman" w:hAnsi="Arial" w:cs="Arial"/>
        </w:rPr>
      </w:pPr>
      <w:r w:rsidRPr="00CA203F">
        <w:rPr>
          <w:rFonts w:ascii="Arial" w:eastAsia="Times New Roman" w:hAnsi="Arial" w:cs="Arial"/>
        </w:rPr>
        <w:t xml:space="preserve">Die Leipziger Messe gehört zu den zehn führenden deutschen Messegesellschaften und den Top 50 weltweit. Sie führt Veranstaltungen in Leipzig und an verschiedenen Standorten im In- und Ausland durch. Mit den fünf Tochtergesellschaften, dem </w:t>
      </w:r>
      <w:proofErr w:type="spellStart"/>
      <w:r w:rsidRPr="00CA203F">
        <w:rPr>
          <w:rFonts w:ascii="Arial" w:eastAsia="Times New Roman" w:hAnsi="Arial" w:cs="Arial"/>
        </w:rPr>
        <w:t>Congress</w:t>
      </w:r>
      <w:proofErr w:type="spellEnd"/>
      <w:r w:rsidRPr="00CA203F">
        <w:rPr>
          <w:rFonts w:ascii="Arial" w:eastAsia="Times New Roman" w:hAnsi="Arial" w:cs="Arial"/>
        </w:rPr>
        <w:t xml:space="preserve"> Center Leipzig (CCL) und der KONGRESSHALLE am Zoo Leipzig bildet die Leipziger Messe als umfassender Dienstleister die gesamte Kette des Veranstaltungsgeschäfts ab. Dank dieses Angebots kürten Kunden und Besucher die Leipziger Messe 2023 – zum zehnten Mal in Folge – zum Service-Champion der Messebranche in Deutschlands größtem Service-Ranking. Der Messeplatz Leipzig umfasst eine Ausstellungsfläche von 111.900 m² und ein Freigelände von 70.000 m². Jährlich finden mehr als 270 Veranstaltungen – Messen, Ausstellungen und Kongresse – mit über 15.300 Ausstellern und über 1,2 Millionen Besuchern statt. Als erste deutsche Messegesellschaft wurde Leipzig nach Green Globe Standards zertifiziert. Ein Leitmotiv des unternehmerischen Handelns der Leipziger Messe ist die Nachhaltigkeit.</w:t>
      </w:r>
    </w:p>
    <w:p w14:paraId="4DA1FF3A" w14:textId="731873A2" w:rsidR="009743B7" w:rsidRPr="00CA203F" w:rsidRDefault="009743B7" w:rsidP="002112BD">
      <w:pPr>
        <w:spacing w:after="0"/>
        <w:jc w:val="both"/>
        <w:rPr>
          <w:rFonts w:ascii="Arial" w:eastAsia="Times New Roman" w:hAnsi="Arial" w:cs="Arial"/>
        </w:rPr>
      </w:pPr>
    </w:p>
    <w:p w14:paraId="5A248A08" w14:textId="77777777" w:rsidR="00E736CF" w:rsidRPr="00B21A05" w:rsidRDefault="00E736CF" w:rsidP="00292A61">
      <w:pPr>
        <w:pStyle w:val="WW-VorformatierterText11"/>
        <w:spacing w:line="259" w:lineRule="auto"/>
        <w:jc w:val="both"/>
        <w:rPr>
          <w:rFonts w:eastAsia="Times New Roman" w:cs="Arial"/>
          <w:b/>
          <w:bCs w:val="0"/>
          <w:sz w:val="20"/>
        </w:rPr>
      </w:pPr>
      <w:r w:rsidRPr="00B21A05">
        <w:rPr>
          <w:rFonts w:eastAsia="Times New Roman" w:cs="Arial"/>
          <w:b/>
          <w:bCs w:val="0"/>
          <w:sz w:val="20"/>
        </w:rPr>
        <w:t>Ansprechpartner für die Presse:</w:t>
      </w:r>
    </w:p>
    <w:p w14:paraId="46D03FD4" w14:textId="77777777" w:rsidR="00E736CF" w:rsidRPr="00B21A05" w:rsidRDefault="00E736CF" w:rsidP="00292A61">
      <w:pPr>
        <w:pStyle w:val="WW-VorformatierterText11"/>
        <w:spacing w:line="259" w:lineRule="auto"/>
        <w:jc w:val="both"/>
        <w:rPr>
          <w:rFonts w:eastAsia="Times New Roman" w:cs="Arial"/>
          <w:bCs w:val="0"/>
          <w:sz w:val="20"/>
        </w:rPr>
      </w:pPr>
      <w:r w:rsidRPr="00B21A05">
        <w:rPr>
          <w:rFonts w:eastAsia="Times New Roman" w:cs="Arial"/>
          <w:bCs w:val="0"/>
          <w:sz w:val="20"/>
        </w:rPr>
        <w:t>Carsten Lorenz</w:t>
      </w:r>
    </w:p>
    <w:p w14:paraId="3E2D8993" w14:textId="77777777" w:rsidR="00E736CF" w:rsidRPr="00B21A05" w:rsidRDefault="00E736CF" w:rsidP="00292A61">
      <w:pPr>
        <w:pStyle w:val="WW-VorformatierterText11"/>
        <w:spacing w:line="259" w:lineRule="auto"/>
        <w:jc w:val="both"/>
        <w:rPr>
          <w:rFonts w:eastAsia="Times New Roman" w:cs="Arial"/>
          <w:bCs w:val="0"/>
          <w:sz w:val="20"/>
        </w:rPr>
      </w:pPr>
      <w:r w:rsidRPr="00B21A05">
        <w:rPr>
          <w:rFonts w:eastAsia="Times New Roman" w:cs="Arial"/>
          <w:bCs w:val="0"/>
          <w:sz w:val="20"/>
        </w:rPr>
        <w:t xml:space="preserve">Pressesprecher </w:t>
      </w:r>
      <w:r>
        <w:rPr>
          <w:rFonts w:eastAsia="Times New Roman" w:cs="Arial"/>
          <w:bCs w:val="0"/>
          <w:sz w:val="20"/>
        </w:rPr>
        <w:t>Hobbymesse Leipzig</w:t>
      </w:r>
    </w:p>
    <w:p w14:paraId="740392E8" w14:textId="77777777" w:rsidR="00E736CF" w:rsidRPr="00B21A05" w:rsidRDefault="00E736CF" w:rsidP="00292A61">
      <w:pPr>
        <w:pStyle w:val="WW-VorformatierterText11"/>
        <w:spacing w:line="259" w:lineRule="auto"/>
        <w:jc w:val="both"/>
        <w:rPr>
          <w:rFonts w:eastAsia="Times New Roman" w:cs="Arial"/>
          <w:bCs w:val="0"/>
          <w:sz w:val="20"/>
        </w:rPr>
      </w:pPr>
      <w:r w:rsidRPr="00B21A05">
        <w:rPr>
          <w:rFonts w:eastAsia="Times New Roman" w:cs="Arial"/>
          <w:bCs w:val="0"/>
          <w:sz w:val="20"/>
        </w:rPr>
        <w:t>Telefon: +49 (0)3 41 / 678 65 32</w:t>
      </w:r>
    </w:p>
    <w:p w14:paraId="4827CB90" w14:textId="77777777" w:rsidR="00E736CF" w:rsidRPr="00B21A05" w:rsidRDefault="00E736CF" w:rsidP="00292A61">
      <w:pPr>
        <w:pStyle w:val="WW-VorformatierterText11"/>
        <w:spacing w:line="259" w:lineRule="auto"/>
        <w:jc w:val="both"/>
        <w:rPr>
          <w:rFonts w:eastAsia="Times New Roman" w:cs="Arial"/>
          <w:bCs w:val="0"/>
          <w:sz w:val="20"/>
        </w:rPr>
      </w:pPr>
      <w:r w:rsidRPr="00B21A05">
        <w:rPr>
          <w:rFonts w:eastAsia="Times New Roman" w:cs="Arial"/>
          <w:bCs w:val="0"/>
          <w:sz w:val="20"/>
        </w:rPr>
        <w:t xml:space="preserve">E-Mail: </w:t>
      </w:r>
      <w:hyperlink r:id="rId6" w:history="1">
        <w:r w:rsidRPr="00B21A05">
          <w:rPr>
            <w:rStyle w:val="Hyperlink"/>
            <w:rFonts w:eastAsia="Times New Roman" w:cs="Arial"/>
            <w:bCs w:val="0"/>
            <w:sz w:val="20"/>
          </w:rPr>
          <w:t>c.lorenz@leipziger-messe.de</w:t>
        </w:r>
      </w:hyperlink>
      <w:r w:rsidRPr="00B21A05">
        <w:rPr>
          <w:rFonts w:eastAsia="Times New Roman" w:cs="Arial"/>
          <w:bCs w:val="0"/>
          <w:sz w:val="20"/>
        </w:rPr>
        <w:t xml:space="preserve"> </w:t>
      </w:r>
    </w:p>
    <w:p w14:paraId="39B921C3" w14:textId="77777777" w:rsidR="00E736CF" w:rsidRDefault="00E736CF" w:rsidP="00292A61">
      <w:pPr>
        <w:rPr>
          <w:rFonts w:ascii="Arial" w:hAnsi="Arial" w:cs="Arial"/>
        </w:rPr>
      </w:pPr>
    </w:p>
    <w:p w14:paraId="0E511680" w14:textId="77777777" w:rsidR="00E736CF" w:rsidRDefault="00E736CF" w:rsidP="00292A61">
      <w:pPr>
        <w:spacing w:after="0"/>
        <w:rPr>
          <w:rFonts w:ascii="Arial" w:hAnsi="Arial" w:cs="Arial"/>
        </w:rPr>
      </w:pPr>
      <w:r>
        <w:rPr>
          <w:rFonts w:ascii="Arial" w:hAnsi="Arial" w:cs="Arial"/>
        </w:rPr>
        <w:t>Im Internet:</w:t>
      </w:r>
    </w:p>
    <w:p w14:paraId="57D8EC1D" w14:textId="77777777" w:rsidR="00E736CF" w:rsidRDefault="00000000" w:rsidP="00292A61">
      <w:pPr>
        <w:spacing w:after="0"/>
        <w:rPr>
          <w:rFonts w:ascii="Arial" w:hAnsi="Arial" w:cs="Arial"/>
        </w:rPr>
      </w:pPr>
      <w:hyperlink r:id="rId7" w:history="1">
        <w:r w:rsidR="00E736CF" w:rsidRPr="00260B1C">
          <w:rPr>
            <w:rStyle w:val="Hyperlink"/>
            <w:rFonts w:ascii="Arial" w:hAnsi="Arial" w:cs="Arial"/>
          </w:rPr>
          <w:t>www.hobbymesse.de</w:t>
        </w:r>
      </w:hyperlink>
    </w:p>
    <w:p w14:paraId="37E6F68B" w14:textId="77777777" w:rsidR="00E736CF" w:rsidRDefault="00000000" w:rsidP="00292A61">
      <w:pPr>
        <w:spacing w:after="0"/>
        <w:rPr>
          <w:rFonts w:ascii="Arial" w:hAnsi="Arial" w:cs="Arial"/>
        </w:rPr>
      </w:pPr>
      <w:hyperlink r:id="rId8" w:history="1">
        <w:r w:rsidR="00E736CF" w:rsidRPr="00260B1C">
          <w:rPr>
            <w:rStyle w:val="Hyperlink"/>
            <w:rFonts w:ascii="Arial" w:hAnsi="Arial" w:cs="Arial"/>
          </w:rPr>
          <w:t>www.facebook.com/hobbymesseleipzig</w:t>
        </w:r>
      </w:hyperlink>
    </w:p>
    <w:p w14:paraId="328CFC74" w14:textId="77777777" w:rsidR="00E736CF" w:rsidRDefault="00000000" w:rsidP="00292A61">
      <w:pPr>
        <w:spacing w:after="0"/>
        <w:rPr>
          <w:rFonts w:ascii="Arial" w:hAnsi="Arial" w:cs="Arial"/>
        </w:rPr>
      </w:pPr>
      <w:hyperlink r:id="rId9" w:history="1">
        <w:r w:rsidR="00E736CF" w:rsidRPr="00260B1C">
          <w:rPr>
            <w:rStyle w:val="Hyperlink"/>
            <w:rFonts w:ascii="Arial" w:hAnsi="Arial" w:cs="Arial"/>
          </w:rPr>
          <w:t>www.instagram.com/hobbymesseleipzig/</w:t>
        </w:r>
      </w:hyperlink>
    </w:p>
    <w:p w14:paraId="38890994" w14:textId="0A27A9AA" w:rsidR="00E736CF" w:rsidRPr="00E93809" w:rsidRDefault="00000000" w:rsidP="00292A61">
      <w:pPr>
        <w:spacing w:after="0"/>
        <w:rPr>
          <w:rFonts w:ascii="Arial" w:hAnsi="Arial" w:cs="Arial"/>
        </w:rPr>
      </w:pPr>
      <w:hyperlink r:id="rId10" w:history="1">
        <w:r w:rsidR="00E736CF" w:rsidRPr="00260B1C">
          <w:rPr>
            <w:rStyle w:val="Hyperlink"/>
            <w:rFonts w:ascii="Arial" w:hAnsi="Arial" w:cs="Arial"/>
          </w:rPr>
          <w:t>www.tiktok.com/@hobbymesseleipzig</w:t>
        </w:r>
      </w:hyperlink>
    </w:p>
    <w:sectPr w:rsidR="00E736CF" w:rsidRPr="00E93809" w:rsidSect="00E736CF">
      <w:headerReference w:type="first" r:id="rId11"/>
      <w:pgSz w:w="11906" w:h="16838"/>
      <w:pgMar w:top="2268" w:right="1418" w:bottom="1985"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3EECD2" w14:textId="77777777" w:rsidR="00D565D8" w:rsidRDefault="00D565D8" w:rsidP="00E736CF">
      <w:pPr>
        <w:spacing w:after="0" w:line="240" w:lineRule="auto"/>
      </w:pPr>
      <w:r>
        <w:separator/>
      </w:r>
    </w:p>
  </w:endnote>
  <w:endnote w:type="continuationSeparator" w:id="0">
    <w:p w14:paraId="1CBB70FF" w14:textId="77777777" w:rsidR="00D565D8" w:rsidRDefault="00D565D8" w:rsidP="00E73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F07320" w14:textId="77777777" w:rsidR="00D565D8" w:rsidRDefault="00D565D8" w:rsidP="00E736CF">
      <w:pPr>
        <w:spacing w:after="0" w:line="240" w:lineRule="auto"/>
      </w:pPr>
      <w:r>
        <w:separator/>
      </w:r>
    </w:p>
  </w:footnote>
  <w:footnote w:type="continuationSeparator" w:id="0">
    <w:p w14:paraId="6D4F3C0C" w14:textId="77777777" w:rsidR="00D565D8" w:rsidRDefault="00D565D8" w:rsidP="00E736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EE8EA" w14:textId="77777777" w:rsidR="00E736CF" w:rsidRDefault="00E736CF">
    <w:pPr>
      <w:pStyle w:val="Kopfzeile"/>
    </w:pPr>
    <w:r w:rsidRPr="004430C6">
      <w:rPr>
        <w:noProof/>
      </w:rPr>
      <w:drawing>
        <wp:anchor distT="0" distB="0" distL="114300" distR="114300" simplePos="0" relativeHeight="251661312" behindDoc="0" locked="0" layoutInCell="1" allowOverlap="1" wp14:anchorId="19F68DA3" wp14:editId="22A460A9">
          <wp:simplePos x="0" y="0"/>
          <wp:positionH relativeFrom="margin">
            <wp:align>left</wp:align>
          </wp:positionH>
          <wp:positionV relativeFrom="paragraph">
            <wp:posOffset>464967</wp:posOffset>
          </wp:positionV>
          <wp:extent cx="2328545" cy="127635"/>
          <wp:effectExtent l="0" t="0" r="0" b="5715"/>
          <wp:wrapNone/>
          <wp:docPr id="6"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einfo.png"/>
                  <pic:cNvPicPr/>
                </pic:nvPicPr>
                <pic:blipFill>
                  <a:blip r:embed="rId1">
                    <a:extLst>
                      <a:ext uri="{28A0092B-C50C-407E-A947-70E740481C1C}">
                        <a14:useLocalDpi xmlns:a14="http://schemas.microsoft.com/office/drawing/2010/main" val="0"/>
                      </a:ext>
                    </a:extLst>
                  </a:blip>
                  <a:stretch>
                    <a:fillRect/>
                  </a:stretch>
                </pic:blipFill>
                <pic:spPr>
                  <a:xfrm>
                    <a:off x="0" y="0"/>
                    <a:ext cx="2328545" cy="12763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171D00F3" wp14:editId="4EBA1DAD">
          <wp:simplePos x="0" y="0"/>
          <wp:positionH relativeFrom="page">
            <wp:align>left</wp:align>
          </wp:positionH>
          <wp:positionV relativeFrom="paragraph">
            <wp:posOffset>-479101</wp:posOffset>
          </wp:positionV>
          <wp:extent cx="7570800" cy="107100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_Master_Neutral.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70800" cy="1071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6CF"/>
    <w:rsid w:val="00073CD5"/>
    <w:rsid w:val="000A0549"/>
    <w:rsid w:val="000A2398"/>
    <w:rsid w:val="002112BD"/>
    <w:rsid w:val="00292A61"/>
    <w:rsid w:val="00303A2C"/>
    <w:rsid w:val="003D6398"/>
    <w:rsid w:val="003F2006"/>
    <w:rsid w:val="00521F23"/>
    <w:rsid w:val="0059146F"/>
    <w:rsid w:val="006873AA"/>
    <w:rsid w:val="00691211"/>
    <w:rsid w:val="009743B7"/>
    <w:rsid w:val="009C3DD5"/>
    <w:rsid w:val="00AD1348"/>
    <w:rsid w:val="00B4097A"/>
    <w:rsid w:val="00BD5A43"/>
    <w:rsid w:val="00D565D8"/>
    <w:rsid w:val="00E46534"/>
    <w:rsid w:val="00E736CF"/>
    <w:rsid w:val="00E93809"/>
    <w:rsid w:val="00EC75E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5FC85"/>
  <w15:chartTrackingRefBased/>
  <w15:docId w15:val="{E76CCC98-00D1-4E9B-8306-33FE836E5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736C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736CF"/>
    <w:rPr>
      <w:color w:val="0563C1" w:themeColor="hyperlink"/>
      <w:u w:val="single"/>
    </w:rPr>
  </w:style>
  <w:style w:type="paragraph" w:customStyle="1" w:styleId="WW-VorformatierterText11">
    <w:name w:val="WW-Vorformatierter Text11"/>
    <w:basedOn w:val="Standard"/>
    <w:rsid w:val="00E736CF"/>
    <w:pPr>
      <w:widowControl w:val="0"/>
      <w:suppressAutoHyphens/>
      <w:spacing w:after="0" w:line="280" w:lineRule="atLeast"/>
    </w:pPr>
    <w:rPr>
      <w:rFonts w:ascii="Arial" w:eastAsia="Courier New" w:hAnsi="Arial" w:cs="Times New Roman"/>
      <w:bCs/>
      <w:szCs w:val="20"/>
      <w:lang w:eastAsia="de-DE"/>
    </w:rPr>
  </w:style>
  <w:style w:type="paragraph" w:styleId="Kopfzeile">
    <w:name w:val="header"/>
    <w:basedOn w:val="Standard"/>
    <w:link w:val="KopfzeileZchn"/>
    <w:uiPriority w:val="99"/>
    <w:unhideWhenUsed/>
    <w:rsid w:val="00E736C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736CF"/>
  </w:style>
  <w:style w:type="paragraph" w:styleId="Fuzeile">
    <w:name w:val="footer"/>
    <w:basedOn w:val="Standard"/>
    <w:link w:val="FuzeileZchn"/>
    <w:uiPriority w:val="99"/>
    <w:unhideWhenUsed/>
    <w:rsid w:val="00E736C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36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hobbymesseleipzi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hobbymesse.d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lorenz@leipziger-messe.d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tiktok.com/@hobbymesseleipzig" TargetMode="External"/><Relationship Id="rId4" Type="http://schemas.openxmlformats.org/officeDocument/2006/relationships/footnotes" Target="footnotes.xml"/><Relationship Id="rId9" Type="http://schemas.openxmlformats.org/officeDocument/2006/relationships/hyperlink" Target="http://www.instagram.com/hobbymesseleipzi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594</Words>
  <Characters>3748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Leipziger Messe GmbH</Company>
  <LinksUpToDate>false</LinksUpToDate>
  <CharactersWithSpaces>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Carsten Lorenz</dc:creator>
  <cp:keywords/>
  <dc:description/>
  <cp:lastModifiedBy>Daniel Wieland</cp:lastModifiedBy>
  <cp:revision>3</cp:revision>
  <dcterms:created xsi:type="dcterms:W3CDTF">2024-08-08T10:00:00Z</dcterms:created>
  <dcterms:modified xsi:type="dcterms:W3CDTF">2024-08-08T10:02:00Z</dcterms:modified>
</cp:coreProperties>
</file>